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E4093" w14:textId="77777777" w:rsidR="00DF4864" w:rsidRDefault="00DF4864" w:rsidP="00DF4864">
      <w:pPr>
        <w:pStyle w:val="Geenafstand"/>
        <w:jc w:val="center"/>
      </w:pPr>
      <w:r>
        <w:rPr>
          <w:noProof/>
          <w:lang w:eastAsia="nl-NL"/>
        </w:rPr>
        <w:drawing>
          <wp:inline distT="0" distB="0" distL="0" distR="0" wp14:anchorId="548A9292" wp14:editId="6325D715">
            <wp:extent cx="1425146" cy="1069111"/>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ienden van Cosi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6270" cy="1069954"/>
                    </a:xfrm>
                    <a:prstGeom prst="rect">
                      <a:avLst/>
                    </a:prstGeom>
                  </pic:spPr>
                </pic:pic>
              </a:graphicData>
            </a:graphic>
          </wp:inline>
        </w:drawing>
      </w:r>
    </w:p>
    <w:p w14:paraId="67B03F6F" w14:textId="77777777" w:rsidR="00DF4864" w:rsidRPr="00DF4864" w:rsidRDefault="00DF4864" w:rsidP="00DF4864">
      <w:pPr>
        <w:pStyle w:val="Geenafstand"/>
        <w:jc w:val="center"/>
        <w:rPr>
          <w:b/>
          <w:sz w:val="32"/>
          <w:szCs w:val="32"/>
        </w:rPr>
      </w:pPr>
      <w:r w:rsidRPr="00DF4864">
        <w:rPr>
          <w:b/>
          <w:sz w:val="32"/>
          <w:szCs w:val="32"/>
        </w:rPr>
        <w:t>Jaarverslag 2020 Stichting Vrienden van Cosis</w:t>
      </w:r>
    </w:p>
    <w:p w14:paraId="6F7E8539" w14:textId="77777777" w:rsidR="00DF4864" w:rsidRDefault="00DF4864" w:rsidP="00DF4864">
      <w:pPr>
        <w:pStyle w:val="Geenafstand"/>
      </w:pPr>
    </w:p>
    <w:p w14:paraId="63C9DE3B" w14:textId="77777777" w:rsidR="00DF4864" w:rsidRPr="00DF4864" w:rsidRDefault="00DF4864" w:rsidP="00DF4864">
      <w:pPr>
        <w:pStyle w:val="Geenafstand"/>
        <w:rPr>
          <w:b/>
        </w:rPr>
      </w:pPr>
      <w:r w:rsidRPr="00DF4864">
        <w:rPr>
          <w:b/>
        </w:rPr>
        <w:t>Fusie en bestuur</w:t>
      </w:r>
    </w:p>
    <w:p w14:paraId="525F6775" w14:textId="77777777" w:rsidR="00DF4864" w:rsidRDefault="00DF4864" w:rsidP="00DF4864">
      <w:pPr>
        <w:pStyle w:val="Geenafstand"/>
      </w:pPr>
      <w:r>
        <w:t>Het jaar 2020 was voor de Stichting Vrienden van Cosis in meerdere opzichten een bijzonder jaar.</w:t>
      </w:r>
    </w:p>
    <w:p w14:paraId="3110CE2B" w14:textId="77777777" w:rsidR="00DF4864" w:rsidRDefault="00DF4864" w:rsidP="00DF4864">
      <w:pPr>
        <w:pStyle w:val="Geenafstand"/>
      </w:pPr>
      <w:r>
        <w:t>Op 1 januari werd de fusie officieel tussen de Stichting Vrienden van NOVO en de Stichting Vrienden van Promens Care. Beide besturen werden in elkaar geschoven en tegelijk werd er afscheid genomen van Loes Lestestuiver en Dink Binnendijk. Korte tijd later zegde ook Wietze de Boer, vanwege gezondheidsredenen, zijn functie als lid en penningmeester op. Het bestuur van de Vrienden van Cosis zag er op 31 december 2020 als ’t volgt uit:</w:t>
      </w:r>
    </w:p>
    <w:p w14:paraId="6CC21937" w14:textId="77777777" w:rsidR="00DF4864" w:rsidRDefault="00DF4864" w:rsidP="00DF4864">
      <w:pPr>
        <w:pStyle w:val="Geenafstand"/>
      </w:pPr>
    </w:p>
    <w:p w14:paraId="6D4E4BC3" w14:textId="77777777" w:rsidR="00DF4864" w:rsidRDefault="00DF4864" w:rsidP="00DF4864">
      <w:pPr>
        <w:pStyle w:val="Geenafstand"/>
      </w:pPr>
      <w:r>
        <w:t>Klaas Smid: voorzitter</w:t>
      </w:r>
    </w:p>
    <w:p w14:paraId="6FBD708C" w14:textId="77777777" w:rsidR="00DF4864" w:rsidRDefault="00DF4864" w:rsidP="00DF4864">
      <w:pPr>
        <w:pStyle w:val="Geenafstand"/>
      </w:pPr>
      <w:r>
        <w:t xml:space="preserve">Riek Siertsema: penningmeester </w:t>
      </w:r>
    </w:p>
    <w:p w14:paraId="51939CAD" w14:textId="77777777" w:rsidR="00DF4864" w:rsidRDefault="00DF4864" w:rsidP="00DF4864">
      <w:pPr>
        <w:pStyle w:val="Geenafstand"/>
      </w:pPr>
      <w:r>
        <w:t>Jan Albert Westenbrink: secretaris</w:t>
      </w:r>
    </w:p>
    <w:p w14:paraId="26EE6F64" w14:textId="77777777" w:rsidR="00DF4864" w:rsidRDefault="00DF4864" w:rsidP="00DF4864">
      <w:pPr>
        <w:pStyle w:val="Geenafstand"/>
      </w:pPr>
      <w:r>
        <w:t>Marleen Bruinsma: lid</w:t>
      </w:r>
    </w:p>
    <w:p w14:paraId="2434214D" w14:textId="77777777" w:rsidR="00DF4864" w:rsidRDefault="00DF4864" w:rsidP="00DF4864">
      <w:pPr>
        <w:pStyle w:val="Geenafstand"/>
      </w:pPr>
      <w:r>
        <w:t>Annette Verhoef: lid</w:t>
      </w:r>
    </w:p>
    <w:p w14:paraId="7EEE55DE" w14:textId="77777777" w:rsidR="00DF4864" w:rsidRDefault="00DF4864" w:rsidP="00DF4864">
      <w:pPr>
        <w:pStyle w:val="Geenafstand"/>
      </w:pPr>
      <w:r>
        <w:t>Martinus Stollenga: lid</w:t>
      </w:r>
    </w:p>
    <w:p w14:paraId="1861301E" w14:textId="77777777" w:rsidR="00DF4864" w:rsidRDefault="00DF4864" w:rsidP="00DF4864">
      <w:pPr>
        <w:pStyle w:val="Geenafstand"/>
      </w:pPr>
      <w:r>
        <w:t>Gustaaf Bos: lid</w:t>
      </w:r>
    </w:p>
    <w:p w14:paraId="637FBC26" w14:textId="77777777" w:rsidR="00DF4864" w:rsidRDefault="00DF4864" w:rsidP="00DF4864">
      <w:pPr>
        <w:pStyle w:val="Geenafstand"/>
      </w:pPr>
    </w:p>
    <w:p w14:paraId="3661E20F" w14:textId="77777777" w:rsidR="00DF4864" w:rsidRPr="00DF4864" w:rsidRDefault="00DF4864" w:rsidP="00DF4864">
      <w:pPr>
        <w:pStyle w:val="Geenafstand"/>
        <w:rPr>
          <w:b/>
        </w:rPr>
      </w:pPr>
      <w:r w:rsidRPr="00DF4864">
        <w:rPr>
          <w:b/>
        </w:rPr>
        <w:t>Financiën</w:t>
      </w:r>
    </w:p>
    <w:p w14:paraId="642A34A3" w14:textId="77777777" w:rsidR="00DF4864" w:rsidRDefault="00DF4864" w:rsidP="00DF4864">
      <w:pPr>
        <w:pStyle w:val="Geenafstand"/>
      </w:pPr>
      <w:r>
        <w:t xml:space="preserve">In nauw overleg en samenwerking met de </w:t>
      </w:r>
      <w:r w:rsidR="006C1429">
        <w:t>F</w:t>
      </w:r>
      <w:r>
        <w:t>inanciële afdeling van Cosis werd besloten om over te gaan tot een totale Rabobank omgeving en daarmee de bank en spaarrekening bij ABN AMRO op te zeggen. Ondersteuning van de afdeling Financiën blijft ook in de toekomst.</w:t>
      </w:r>
    </w:p>
    <w:p w14:paraId="42322D3A" w14:textId="77777777" w:rsidR="006C1429" w:rsidRDefault="006C1429" w:rsidP="00DF4864">
      <w:pPr>
        <w:pStyle w:val="Geenafstand"/>
      </w:pPr>
    </w:p>
    <w:p w14:paraId="19FDE603" w14:textId="77777777" w:rsidR="006C1429" w:rsidRPr="006C1429" w:rsidRDefault="006C1429" w:rsidP="00DF4864">
      <w:pPr>
        <w:pStyle w:val="Geenafstand"/>
        <w:rPr>
          <w:b/>
        </w:rPr>
      </w:pPr>
      <w:r w:rsidRPr="006C1429">
        <w:rPr>
          <w:b/>
        </w:rPr>
        <w:t>Corona</w:t>
      </w:r>
    </w:p>
    <w:p w14:paraId="3C6DAFB2" w14:textId="741177C0" w:rsidR="00681BD8" w:rsidRDefault="006C1429" w:rsidP="00DF4864">
      <w:pPr>
        <w:pStyle w:val="Geenafstand"/>
      </w:pPr>
      <w:r>
        <w:t xml:space="preserve">De beperkende maatregelen rondom corona gooiden ook voor de Vrienden van Cosis veel roet in het eten. </w:t>
      </w:r>
      <w:r w:rsidR="00681BD8">
        <w:t xml:space="preserve">Er waren maar twee </w:t>
      </w:r>
      <w:proofErr w:type="spellStart"/>
      <w:r w:rsidR="00681BD8">
        <w:t>bestuur</w:t>
      </w:r>
      <w:r w:rsidR="006167DE">
        <w:t>s</w:t>
      </w:r>
      <w:r w:rsidR="00681BD8">
        <w:t>bijeenkomsten</w:t>
      </w:r>
      <w:proofErr w:type="spellEnd"/>
      <w:r w:rsidR="00681BD8">
        <w:t xml:space="preserve"> in 2020. </w:t>
      </w:r>
    </w:p>
    <w:p w14:paraId="56FA18C1" w14:textId="77777777" w:rsidR="006C1429" w:rsidRDefault="006C1429" w:rsidP="00DF4864">
      <w:pPr>
        <w:pStyle w:val="Geenafstand"/>
      </w:pPr>
      <w:r>
        <w:t xml:space="preserve">Normaal gesproken organiseert het bestuur een aantal evenementen waarbij de verbinding tussen cliënten van Cosis en de samenleving centraal staat, maar het bijeenkomen van groepen en verplaatsingen was niet verstandig. </w:t>
      </w:r>
      <w:proofErr w:type="spellStart"/>
      <w:r>
        <w:t>Clinics</w:t>
      </w:r>
      <w:proofErr w:type="spellEnd"/>
      <w:r>
        <w:t xml:space="preserve"> bij FC Groningen, FC Emmen en </w:t>
      </w:r>
      <w:proofErr w:type="spellStart"/>
      <w:r>
        <w:t>Donar</w:t>
      </w:r>
      <w:proofErr w:type="spellEnd"/>
      <w:r>
        <w:t xml:space="preserve"> stonden in de steigers en er waren zelfs al data geprikt voor de kookworkshops bij de NHL Stenden in Emmen. Boerderijbezoeken gingen in de ijskast en de diervoeding en verzorging </w:t>
      </w:r>
      <w:proofErr w:type="spellStart"/>
      <w:r>
        <w:t>clinics</w:t>
      </w:r>
      <w:proofErr w:type="spellEnd"/>
      <w:r>
        <w:t xml:space="preserve"> moesten worden uitgesteld. Bezoeken aan RTV Drenthe werden doorgeschoven, evenals de kunstexpositie in het Asser provinciehuis. Gedurende de eerste </w:t>
      </w:r>
      <w:proofErr w:type="spellStart"/>
      <w:r>
        <w:t>lockdown</w:t>
      </w:r>
      <w:proofErr w:type="spellEnd"/>
      <w:r>
        <w:t xml:space="preserve"> hebben de Vrienden raamvoorstellingen van de Contact Clowns aangeboden. Hier werd massaal gebruik van gemaakt en het werd zeer gewaardeerd. Plannen voor een aanbod gedurende de tweede </w:t>
      </w:r>
      <w:proofErr w:type="spellStart"/>
      <w:r>
        <w:t>lockdown</w:t>
      </w:r>
      <w:proofErr w:type="spellEnd"/>
      <w:r>
        <w:t xml:space="preserve"> gingen voorlopig op de lange baan.</w:t>
      </w:r>
    </w:p>
    <w:p w14:paraId="53947CD4" w14:textId="77777777" w:rsidR="006C1429" w:rsidRDefault="006C1429" w:rsidP="00DF4864">
      <w:pPr>
        <w:pStyle w:val="Geenafstand"/>
      </w:pPr>
    </w:p>
    <w:p w14:paraId="0285AD42" w14:textId="77777777" w:rsidR="006C1429" w:rsidRPr="00681BD8" w:rsidRDefault="006C1429" w:rsidP="00DF4864">
      <w:pPr>
        <w:pStyle w:val="Geenafstand"/>
        <w:rPr>
          <w:b/>
        </w:rPr>
      </w:pPr>
      <w:r w:rsidRPr="00681BD8">
        <w:rPr>
          <w:b/>
        </w:rPr>
        <w:t>Stimuleringsfonds</w:t>
      </w:r>
    </w:p>
    <w:p w14:paraId="5D546117" w14:textId="77777777" w:rsidR="00681BD8" w:rsidRDefault="006C1429" w:rsidP="00681BD8">
      <w:pPr>
        <w:pStyle w:val="Geenafstand"/>
        <w:rPr>
          <w:b/>
          <w:sz w:val="24"/>
          <w:szCs w:val="24"/>
        </w:rPr>
      </w:pPr>
      <w:r>
        <w:t>Niet gehinderd door beperkende maatregelen gingen de aanvragen bij het Vrienden van Cosis Stimuleringsfonds gewoon door. Hieronder een overzicht.</w:t>
      </w:r>
      <w:r w:rsidR="00681BD8">
        <w:t xml:space="preserve"> Enigszins bijzonder was de financiële ondersteuning van de pilot Dierzorg van Cosis. Om dit mooie initiatief </w:t>
      </w:r>
      <w:r w:rsidR="002E651A">
        <w:t>t</w:t>
      </w:r>
      <w:r w:rsidR="00681BD8">
        <w:t>e stimuleren zegde het bestuur per individuele aanvraag een startpremie toe.</w:t>
      </w:r>
    </w:p>
    <w:p w14:paraId="091D9E55" w14:textId="77777777" w:rsidR="00681BD8" w:rsidRDefault="00681BD8" w:rsidP="00681BD8">
      <w:pPr>
        <w:rPr>
          <w:b/>
          <w:sz w:val="24"/>
          <w:szCs w:val="24"/>
        </w:rPr>
      </w:pPr>
    </w:p>
    <w:p w14:paraId="504FC75E" w14:textId="77777777" w:rsidR="00681BD8" w:rsidRDefault="00681BD8" w:rsidP="00681BD8">
      <w:pPr>
        <w:rPr>
          <w:b/>
          <w:sz w:val="24"/>
          <w:szCs w:val="24"/>
        </w:rPr>
      </w:pPr>
    </w:p>
    <w:p w14:paraId="1FA04C99" w14:textId="77777777" w:rsidR="00681BD8" w:rsidRPr="009E42E9" w:rsidRDefault="00681BD8" w:rsidP="00681BD8">
      <w:pPr>
        <w:rPr>
          <w:b/>
          <w:sz w:val="24"/>
          <w:szCs w:val="24"/>
        </w:rPr>
      </w:pPr>
      <w:r w:rsidRPr="009E42E9">
        <w:rPr>
          <w:b/>
          <w:sz w:val="24"/>
          <w:szCs w:val="24"/>
        </w:rPr>
        <w:lastRenderedPageBreak/>
        <w:t xml:space="preserve">Aanvragen Stimuleringsfonds Vrienden van </w:t>
      </w:r>
      <w:r>
        <w:rPr>
          <w:b/>
          <w:sz w:val="24"/>
          <w:szCs w:val="24"/>
        </w:rPr>
        <w:t>Cosis 2020</w:t>
      </w:r>
    </w:p>
    <w:tbl>
      <w:tblPr>
        <w:tblStyle w:val="Tabelraster"/>
        <w:tblW w:w="0" w:type="auto"/>
        <w:tblLayout w:type="fixed"/>
        <w:tblLook w:val="04A0" w:firstRow="1" w:lastRow="0" w:firstColumn="1" w:lastColumn="0" w:noHBand="0" w:noVBand="1"/>
      </w:tblPr>
      <w:tblGrid>
        <w:gridCol w:w="6771"/>
        <w:gridCol w:w="1559"/>
        <w:gridCol w:w="899"/>
      </w:tblGrid>
      <w:tr w:rsidR="00681BD8" w:rsidRPr="009E42E9" w14:paraId="15A5F5F7" w14:textId="77777777" w:rsidTr="00D727A0">
        <w:tc>
          <w:tcPr>
            <w:tcW w:w="6771" w:type="dxa"/>
          </w:tcPr>
          <w:p w14:paraId="63A74F30" w14:textId="77777777" w:rsidR="00681BD8" w:rsidRPr="009E42E9" w:rsidRDefault="00681BD8" w:rsidP="00D727A0">
            <w:pPr>
              <w:rPr>
                <w:b/>
              </w:rPr>
            </w:pPr>
            <w:r w:rsidRPr="009E42E9">
              <w:rPr>
                <w:b/>
              </w:rPr>
              <w:t>Aanvraag</w:t>
            </w:r>
          </w:p>
        </w:tc>
        <w:tc>
          <w:tcPr>
            <w:tcW w:w="1559" w:type="dxa"/>
          </w:tcPr>
          <w:p w14:paraId="2495DAD4" w14:textId="77777777" w:rsidR="00681BD8" w:rsidRPr="009E42E9" w:rsidRDefault="00681BD8" w:rsidP="00D727A0">
            <w:pPr>
              <w:rPr>
                <w:b/>
              </w:rPr>
            </w:pPr>
            <w:r w:rsidRPr="009E42E9">
              <w:rPr>
                <w:b/>
              </w:rPr>
              <w:t>Bedrag</w:t>
            </w:r>
          </w:p>
        </w:tc>
        <w:tc>
          <w:tcPr>
            <w:tcW w:w="899" w:type="dxa"/>
          </w:tcPr>
          <w:p w14:paraId="23F8AA32" w14:textId="77777777" w:rsidR="00681BD8" w:rsidRPr="009E42E9" w:rsidRDefault="00681BD8" w:rsidP="00D727A0">
            <w:pPr>
              <w:rPr>
                <w:b/>
              </w:rPr>
            </w:pPr>
            <w:proofErr w:type="spellStart"/>
            <w:r w:rsidRPr="009E42E9">
              <w:rPr>
                <w:b/>
              </w:rPr>
              <w:t>Toege</w:t>
            </w:r>
            <w:r>
              <w:rPr>
                <w:b/>
              </w:rPr>
              <w:t>-</w:t>
            </w:r>
            <w:r w:rsidRPr="009E42E9">
              <w:rPr>
                <w:b/>
              </w:rPr>
              <w:t>kend</w:t>
            </w:r>
            <w:proofErr w:type="spellEnd"/>
            <w:r w:rsidRPr="009E42E9">
              <w:rPr>
                <w:b/>
              </w:rPr>
              <w:t>?</w:t>
            </w:r>
          </w:p>
        </w:tc>
      </w:tr>
      <w:tr w:rsidR="00681BD8" w14:paraId="05D14808" w14:textId="77777777" w:rsidTr="00D727A0">
        <w:tc>
          <w:tcPr>
            <w:tcW w:w="6771" w:type="dxa"/>
          </w:tcPr>
          <w:p w14:paraId="1AD9C83E" w14:textId="77777777" w:rsidR="00681BD8" w:rsidRDefault="00681BD8" w:rsidP="00D727A0">
            <w:r>
              <w:t>5 laptops voor avondschool cliënten Appingedam</w:t>
            </w:r>
          </w:p>
        </w:tc>
        <w:tc>
          <w:tcPr>
            <w:tcW w:w="1559" w:type="dxa"/>
          </w:tcPr>
          <w:p w14:paraId="2FE3BF40" w14:textId="77777777" w:rsidR="00681BD8" w:rsidRDefault="00681BD8" w:rsidP="00D727A0">
            <w:r>
              <w:t>3000,-</w:t>
            </w:r>
          </w:p>
        </w:tc>
        <w:tc>
          <w:tcPr>
            <w:tcW w:w="899" w:type="dxa"/>
          </w:tcPr>
          <w:p w14:paraId="4F2CD417" w14:textId="77777777" w:rsidR="00681BD8" w:rsidRDefault="00681BD8" w:rsidP="00D727A0">
            <w:r>
              <w:t>+</w:t>
            </w:r>
          </w:p>
        </w:tc>
      </w:tr>
      <w:tr w:rsidR="00681BD8" w14:paraId="143F324D" w14:textId="77777777" w:rsidTr="00D727A0">
        <w:tc>
          <w:tcPr>
            <w:tcW w:w="6771" w:type="dxa"/>
          </w:tcPr>
          <w:p w14:paraId="48C50DEF" w14:textId="77777777" w:rsidR="00681BD8" w:rsidRDefault="00681BD8" w:rsidP="00D727A0">
            <w:r>
              <w:t xml:space="preserve">Extra stimulering start </w:t>
            </w:r>
            <w:proofErr w:type="spellStart"/>
            <w:r>
              <w:t>Nuver</w:t>
            </w:r>
            <w:proofErr w:type="spellEnd"/>
            <w:r>
              <w:t xml:space="preserve"> Scheemda</w:t>
            </w:r>
          </w:p>
        </w:tc>
        <w:tc>
          <w:tcPr>
            <w:tcW w:w="1559" w:type="dxa"/>
          </w:tcPr>
          <w:p w14:paraId="4AB4580D" w14:textId="77777777" w:rsidR="00681BD8" w:rsidRDefault="00681BD8" w:rsidP="00D727A0">
            <w:r>
              <w:t>5000</w:t>
            </w:r>
          </w:p>
        </w:tc>
        <w:tc>
          <w:tcPr>
            <w:tcW w:w="899" w:type="dxa"/>
          </w:tcPr>
          <w:p w14:paraId="03A2B67B" w14:textId="77777777" w:rsidR="00681BD8" w:rsidRDefault="00681BD8" w:rsidP="00D727A0">
            <w:r>
              <w:t>-</w:t>
            </w:r>
          </w:p>
        </w:tc>
      </w:tr>
      <w:tr w:rsidR="00681BD8" w14:paraId="422C8BE8" w14:textId="77777777" w:rsidTr="00D727A0">
        <w:tc>
          <w:tcPr>
            <w:tcW w:w="6771" w:type="dxa"/>
          </w:tcPr>
          <w:p w14:paraId="57796E7E" w14:textId="77777777" w:rsidR="00681BD8" w:rsidRDefault="00681BD8" w:rsidP="00D727A0">
            <w:r>
              <w:t xml:space="preserve">Versterken </w:t>
            </w:r>
            <w:proofErr w:type="spellStart"/>
            <w:r>
              <w:t>duofiets</w:t>
            </w:r>
            <w:proofErr w:type="spellEnd"/>
            <w:r>
              <w:t xml:space="preserve"> Beatrixlaan Zuidwolde</w:t>
            </w:r>
          </w:p>
        </w:tc>
        <w:tc>
          <w:tcPr>
            <w:tcW w:w="1559" w:type="dxa"/>
          </w:tcPr>
          <w:p w14:paraId="6890AC4A" w14:textId="77777777" w:rsidR="00681BD8" w:rsidRDefault="00681BD8" w:rsidP="00D727A0">
            <w:r>
              <w:t>1000,-</w:t>
            </w:r>
          </w:p>
        </w:tc>
        <w:tc>
          <w:tcPr>
            <w:tcW w:w="899" w:type="dxa"/>
          </w:tcPr>
          <w:p w14:paraId="112E8EE4" w14:textId="77777777" w:rsidR="00681BD8" w:rsidRDefault="00681BD8" w:rsidP="00D727A0">
            <w:r>
              <w:t>+</w:t>
            </w:r>
          </w:p>
        </w:tc>
      </w:tr>
      <w:tr w:rsidR="00681BD8" w14:paraId="3213A59D" w14:textId="77777777" w:rsidTr="00D727A0">
        <w:tc>
          <w:tcPr>
            <w:tcW w:w="6771" w:type="dxa"/>
          </w:tcPr>
          <w:p w14:paraId="42001D45" w14:textId="77777777" w:rsidR="00681BD8" w:rsidRDefault="00681BD8" w:rsidP="00D727A0">
            <w:r>
              <w:t>Laptop voor de cliëntenraad Appingedam</w:t>
            </w:r>
          </w:p>
        </w:tc>
        <w:tc>
          <w:tcPr>
            <w:tcW w:w="1559" w:type="dxa"/>
          </w:tcPr>
          <w:p w14:paraId="196FBFAD" w14:textId="77777777" w:rsidR="00681BD8" w:rsidRDefault="00681BD8" w:rsidP="00D727A0">
            <w:r>
              <w:t>500,-</w:t>
            </w:r>
          </w:p>
        </w:tc>
        <w:tc>
          <w:tcPr>
            <w:tcW w:w="899" w:type="dxa"/>
          </w:tcPr>
          <w:p w14:paraId="6F1920FE" w14:textId="77777777" w:rsidR="00681BD8" w:rsidRDefault="00681BD8" w:rsidP="00D727A0">
            <w:r>
              <w:t>-</w:t>
            </w:r>
          </w:p>
        </w:tc>
      </w:tr>
      <w:tr w:rsidR="00681BD8" w14:paraId="70271C33" w14:textId="77777777" w:rsidTr="00D727A0">
        <w:tc>
          <w:tcPr>
            <w:tcW w:w="6771" w:type="dxa"/>
          </w:tcPr>
          <w:p w14:paraId="36C53CE5" w14:textId="77777777" w:rsidR="00681BD8" w:rsidRDefault="00681BD8" w:rsidP="00D727A0">
            <w:r>
              <w:t>Financiering gedichtenbundel Prince Coevorden</w:t>
            </w:r>
          </w:p>
        </w:tc>
        <w:tc>
          <w:tcPr>
            <w:tcW w:w="1559" w:type="dxa"/>
          </w:tcPr>
          <w:p w14:paraId="47BDF442" w14:textId="77777777" w:rsidR="00681BD8" w:rsidRDefault="00681BD8" w:rsidP="00D727A0">
            <w:r>
              <w:t>500,-</w:t>
            </w:r>
          </w:p>
        </w:tc>
        <w:tc>
          <w:tcPr>
            <w:tcW w:w="899" w:type="dxa"/>
          </w:tcPr>
          <w:p w14:paraId="5D50645D" w14:textId="77777777" w:rsidR="00681BD8" w:rsidRDefault="00681BD8" w:rsidP="00D727A0">
            <w:r>
              <w:t>+</w:t>
            </w:r>
          </w:p>
        </w:tc>
      </w:tr>
      <w:tr w:rsidR="00681BD8" w14:paraId="61854C33" w14:textId="77777777" w:rsidTr="00D727A0">
        <w:tc>
          <w:tcPr>
            <w:tcW w:w="6771" w:type="dxa"/>
          </w:tcPr>
          <w:p w14:paraId="2771B742" w14:textId="77777777" w:rsidR="00681BD8" w:rsidRDefault="00681BD8" w:rsidP="00D727A0">
            <w:proofErr w:type="spellStart"/>
            <w:r>
              <w:t>Fietslabyrinth</w:t>
            </w:r>
            <w:proofErr w:type="spellEnd"/>
            <w:r>
              <w:t xml:space="preserve"> </w:t>
            </w:r>
            <w:proofErr w:type="spellStart"/>
            <w:r>
              <w:t>Siertsheerd</w:t>
            </w:r>
            <w:proofErr w:type="spellEnd"/>
            <w:r>
              <w:t xml:space="preserve"> Siddeburen</w:t>
            </w:r>
          </w:p>
        </w:tc>
        <w:tc>
          <w:tcPr>
            <w:tcW w:w="1559" w:type="dxa"/>
          </w:tcPr>
          <w:p w14:paraId="509013A7" w14:textId="77777777" w:rsidR="00681BD8" w:rsidRDefault="00681BD8" w:rsidP="00D727A0">
            <w:r>
              <w:t>8200,-</w:t>
            </w:r>
          </w:p>
        </w:tc>
        <w:tc>
          <w:tcPr>
            <w:tcW w:w="899" w:type="dxa"/>
          </w:tcPr>
          <w:p w14:paraId="424EBBBE" w14:textId="77777777" w:rsidR="00681BD8" w:rsidRDefault="00681BD8" w:rsidP="00D727A0">
            <w:r>
              <w:t>-</w:t>
            </w:r>
          </w:p>
        </w:tc>
      </w:tr>
      <w:tr w:rsidR="00681BD8" w14:paraId="5073180B" w14:textId="77777777" w:rsidTr="00D727A0">
        <w:tc>
          <w:tcPr>
            <w:tcW w:w="6771" w:type="dxa"/>
          </w:tcPr>
          <w:p w14:paraId="51C93B1C" w14:textId="77777777" w:rsidR="00681BD8" w:rsidRDefault="00681BD8" w:rsidP="00D727A0">
            <w:proofErr w:type="spellStart"/>
            <w:r>
              <w:t>Dopperflessen</w:t>
            </w:r>
            <w:proofErr w:type="spellEnd"/>
            <w:r>
              <w:t xml:space="preserve"> (100) voor </w:t>
            </w:r>
            <w:proofErr w:type="spellStart"/>
            <w:r>
              <w:t>Gockingahof</w:t>
            </w:r>
            <w:proofErr w:type="spellEnd"/>
          </w:p>
        </w:tc>
        <w:tc>
          <w:tcPr>
            <w:tcW w:w="1559" w:type="dxa"/>
          </w:tcPr>
          <w:p w14:paraId="2FED814E" w14:textId="77777777" w:rsidR="00681BD8" w:rsidRDefault="00681BD8" w:rsidP="00D727A0">
            <w:r>
              <w:t>1300,-</w:t>
            </w:r>
          </w:p>
        </w:tc>
        <w:tc>
          <w:tcPr>
            <w:tcW w:w="899" w:type="dxa"/>
          </w:tcPr>
          <w:p w14:paraId="458668E6" w14:textId="77777777" w:rsidR="00681BD8" w:rsidRDefault="00681BD8" w:rsidP="00D727A0">
            <w:r>
              <w:t>-</w:t>
            </w:r>
          </w:p>
        </w:tc>
      </w:tr>
      <w:tr w:rsidR="00681BD8" w14:paraId="7D548882" w14:textId="77777777" w:rsidTr="00D727A0">
        <w:tc>
          <w:tcPr>
            <w:tcW w:w="6771" w:type="dxa"/>
          </w:tcPr>
          <w:p w14:paraId="6A6E4BB0" w14:textId="77777777" w:rsidR="00681BD8" w:rsidRDefault="00681BD8" w:rsidP="00D727A0">
            <w:r>
              <w:t>Jaarkaart Bonte Wever zwemmen sporten Langedijk Assen</w:t>
            </w:r>
          </w:p>
        </w:tc>
        <w:tc>
          <w:tcPr>
            <w:tcW w:w="1559" w:type="dxa"/>
          </w:tcPr>
          <w:p w14:paraId="245A9C25" w14:textId="77777777" w:rsidR="00681BD8" w:rsidRDefault="00681BD8" w:rsidP="00D727A0">
            <w:r>
              <w:t>360,-</w:t>
            </w:r>
          </w:p>
        </w:tc>
        <w:tc>
          <w:tcPr>
            <w:tcW w:w="899" w:type="dxa"/>
          </w:tcPr>
          <w:p w14:paraId="4324FEEC" w14:textId="77777777" w:rsidR="00681BD8" w:rsidRDefault="00681BD8" w:rsidP="00D727A0">
            <w:r>
              <w:t>+</w:t>
            </w:r>
          </w:p>
        </w:tc>
      </w:tr>
      <w:tr w:rsidR="00681BD8" w14:paraId="7C6FCC94" w14:textId="77777777" w:rsidTr="00D727A0">
        <w:tc>
          <w:tcPr>
            <w:tcW w:w="6771" w:type="dxa"/>
          </w:tcPr>
          <w:p w14:paraId="2F05EF32" w14:textId="77777777" w:rsidR="00681BD8" w:rsidRDefault="00681BD8" w:rsidP="00D727A0">
            <w:r>
              <w:t>Tuintafels Zonnelaan Gr.</w:t>
            </w:r>
          </w:p>
        </w:tc>
        <w:tc>
          <w:tcPr>
            <w:tcW w:w="1559" w:type="dxa"/>
          </w:tcPr>
          <w:p w14:paraId="11B61055" w14:textId="77777777" w:rsidR="00681BD8" w:rsidRDefault="00681BD8" w:rsidP="00D727A0">
            <w:r>
              <w:t>1400,-</w:t>
            </w:r>
          </w:p>
        </w:tc>
        <w:tc>
          <w:tcPr>
            <w:tcW w:w="899" w:type="dxa"/>
          </w:tcPr>
          <w:p w14:paraId="109D4514" w14:textId="77777777" w:rsidR="00681BD8" w:rsidRDefault="00681BD8" w:rsidP="00D727A0">
            <w:r>
              <w:t>-</w:t>
            </w:r>
          </w:p>
        </w:tc>
      </w:tr>
      <w:tr w:rsidR="00681BD8" w14:paraId="6437D45B" w14:textId="77777777" w:rsidTr="00D727A0">
        <w:tc>
          <w:tcPr>
            <w:tcW w:w="6771" w:type="dxa"/>
          </w:tcPr>
          <w:p w14:paraId="6808526F" w14:textId="77777777" w:rsidR="00681BD8" w:rsidRDefault="00681BD8" w:rsidP="00D727A0">
            <w:r>
              <w:t>Schommel in coronatijd Robaard Hoogeveen</w:t>
            </w:r>
          </w:p>
        </w:tc>
        <w:tc>
          <w:tcPr>
            <w:tcW w:w="1559" w:type="dxa"/>
          </w:tcPr>
          <w:p w14:paraId="224F5227" w14:textId="77777777" w:rsidR="00681BD8" w:rsidRDefault="00681BD8" w:rsidP="00D727A0">
            <w:r>
              <w:t>1150,-</w:t>
            </w:r>
          </w:p>
        </w:tc>
        <w:tc>
          <w:tcPr>
            <w:tcW w:w="899" w:type="dxa"/>
          </w:tcPr>
          <w:p w14:paraId="580F763D" w14:textId="77777777" w:rsidR="00681BD8" w:rsidRDefault="00681BD8" w:rsidP="00D727A0">
            <w:r>
              <w:t>+</w:t>
            </w:r>
          </w:p>
        </w:tc>
      </w:tr>
      <w:tr w:rsidR="00681BD8" w14:paraId="475D1B36" w14:textId="77777777" w:rsidTr="00D727A0">
        <w:tc>
          <w:tcPr>
            <w:tcW w:w="6771" w:type="dxa"/>
          </w:tcPr>
          <w:p w14:paraId="4CDA8ADD" w14:textId="77777777" w:rsidR="00681BD8" w:rsidRDefault="00681BD8" w:rsidP="00D727A0">
            <w:r>
              <w:t xml:space="preserve">Bewegingsworkshops ES </w:t>
            </w:r>
            <w:proofErr w:type="spellStart"/>
            <w:r>
              <w:t>Staete</w:t>
            </w:r>
            <w:proofErr w:type="spellEnd"/>
            <w:r>
              <w:t xml:space="preserve"> Delfzijl</w:t>
            </w:r>
          </w:p>
        </w:tc>
        <w:tc>
          <w:tcPr>
            <w:tcW w:w="1559" w:type="dxa"/>
          </w:tcPr>
          <w:p w14:paraId="770E1806" w14:textId="77777777" w:rsidR="00681BD8" w:rsidRPr="002200A5" w:rsidRDefault="00681BD8" w:rsidP="00D727A0">
            <w:r w:rsidRPr="002200A5">
              <w:t>712,-</w:t>
            </w:r>
          </w:p>
        </w:tc>
        <w:tc>
          <w:tcPr>
            <w:tcW w:w="899" w:type="dxa"/>
          </w:tcPr>
          <w:p w14:paraId="72BC92EA" w14:textId="77777777" w:rsidR="00681BD8" w:rsidRDefault="00681BD8" w:rsidP="00D727A0">
            <w:r>
              <w:t>+</w:t>
            </w:r>
          </w:p>
        </w:tc>
      </w:tr>
      <w:tr w:rsidR="00681BD8" w14:paraId="09E1853D" w14:textId="77777777" w:rsidTr="00D727A0">
        <w:tc>
          <w:tcPr>
            <w:tcW w:w="6771" w:type="dxa"/>
          </w:tcPr>
          <w:p w14:paraId="59E9B85D" w14:textId="77777777" w:rsidR="00681BD8" w:rsidRDefault="00681BD8" w:rsidP="00D727A0">
            <w:r>
              <w:t>Cosis Dier en Zorg, bijdrage van 25 euro per aanmelding</w:t>
            </w:r>
          </w:p>
        </w:tc>
        <w:tc>
          <w:tcPr>
            <w:tcW w:w="1559" w:type="dxa"/>
          </w:tcPr>
          <w:p w14:paraId="7652A824" w14:textId="77777777" w:rsidR="00681BD8" w:rsidRDefault="00681BD8" w:rsidP="00D727A0">
            <w:pPr>
              <w:rPr>
                <w:sz w:val="18"/>
                <w:szCs w:val="18"/>
              </w:rPr>
            </w:pPr>
            <w:r w:rsidRPr="000150F6">
              <w:rPr>
                <w:sz w:val="18"/>
                <w:szCs w:val="18"/>
              </w:rPr>
              <w:t xml:space="preserve">Loopt door </w:t>
            </w:r>
          </w:p>
          <w:p w14:paraId="5C095D8B" w14:textId="77777777" w:rsidR="00681BD8" w:rsidRPr="000150F6" w:rsidRDefault="00681BD8" w:rsidP="00D727A0">
            <w:pPr>
              <w:rPr>
                <w:sz w:val="18"/>
                <w:szCs w:val="18"/>
              </w:rPr>
            </w:pPr>
            <w:proofErr w:type="spellStart"/>
            <w:r w:rsidRPr="000150F6">
              <w:rPr>
                <w:sz w:val="18"/>
                <w:szCs w:val="18"/>
              </w:rPr>
              <w:t>tm</w:t>
            </w:r>
            <w:proofErr w:type="spellEnd"/>
            <w:r w:rsidRPr="000150F6">
              <w:rPr>
                <w:sz w:val="18"/>
                <w:szCs w:val="18"/>
              </w:rPr>
              <w:t xml:space="preserve"> juni 2021</w:t>
            </w:r>
          </w:p>
        </w:tc>
        <w:tc>
          <w:tcPr>
            <w:tcW w:w="899" w:type="dxa"/>
          </w:tcPr>
          <w:p w14:paraId="6E56900F" w14:textId="77777777" w:rsidR="00681BD8" w:rsidRDefault="00681BD8" w:rsidP="00D727A0">
            <w:r>
              <w:t>+</w:t>
            </w:r>
          </w:p>
        </w:tc>
      </w:tr>
      <w:tr w:rsidR="00681BD8" w14:paraId="4951D6BF" w14:textId="77777777" w:rsidTr="00D727A0">
        <w:tc>
          <w:tcPr>
            <w:tcW w:w="6771" w:type="dxa"/>
          </w:tcPr>
          <w:p w14:paraId="2BC13D51" w14:textId="77777777" w:rsidR="00681BD8" w:rsidRDefault="00681BD8" w:rsidP="00D727A0">
            <w:r>
              <w:t>Cadeautjeskast Gezinsontwikkeling  aanvulling</w:t>
            </w:r>
          </w:p>
        </w:tc>
        <w:tc>
          <w:tcPr>
            <w:tcW w:w="1559" w:type="dxa"/>
          </w:tcPr>
          <w:p w14:paraId="2F5A2332" w14:textId="77777777" w:rsidR="00681BD8" w:rsidRDefault="00681BD8" w:rsidP="00D727A0">
            <w:r>
              <w:t>1250,-</w:t>
            </w:r>
          </w:p>
        </w:tc>
        <w:tc>
          <w:tcPr>
            <w:tcW w:w="899" w:type="dxa"/>
          </w:tcPr>
          <w:p w14:paraId="3004F5AE" w14:textId="77777777" w:rsidR="00681BD8" w:rsidRDefault="00681BD8" w:rsidP="00D727A0">
            <w:r>
              <w:t>+</w:t>
            </w:r>
          </w:p>
        </w:tc>
      </w:tr>
      <w:tr w:rsidR="00681BD8" w14:paraId="65B93E8D" w14:textId="77777777" w:rsidTr="00D727A0">
        <w:tc>
          <w:tcPr>
            <w:tcW w:w="6771" w:type="dxa"/>
          </w:tcPr>
          <w:p w14:paraId="63A8429D" w14:textId="77777777" w:rsidR="00681BD8" w:rsidRDefault="00681BD8" w:rsidP="00D727A0">
            <w:r>
              <w:t xml:space="preserve">Abonnement Sport en Spel </w:t>
            </w:r>
            <w:proofErr w:type="spellStart"/>
            <w:r>
              <w:t>Gockingahof</w:t>
            </w:r>
            <w:proofErr w:type="spellEnd"/>
            <w:r>
              <w:t xml:space="preserve"> App. dam</w:t>
            </w:r>
          </w:p>
        </w:tc>
        <w:tc>
          <w:tcPr>
            <w:tcW w:w="1559" w:type="dxa"/>
          </w:tcPr>
          <w:p w14:paraId="49106A16" w14:textId="77777777" w:rsidR="00681BD8" w:rsidRDefault="00681BD8" w:rsidP="00D727A0">
            <w:r>
              <w:t>1000,-</w:t>
            </w:r>
          </w:p>
        </w:tc>
        <w:tc>
          <w:tcPr>
            <w:tcW w:w="899" w:type="dxa"/>
          </w:tcPr>
          <w:p w14:paraId="15C29ACC" w14:textId="77777777" w:rsidR="00681BD8" w:rsidRDefault="00681BD8" w:rsidP="00D727A0">
            <w:r>
              <w:t>+</w:t>
            </w:r>
          </w:p>
        </w:tc>
      </w:tr>
      <w:tr w:rsidR="00681BD8" w14:paraId="68164779" w14:textId="77777777" w:rsidTr="00D727A0">
        <w:tc>
          <w:tcPr>
            <w:tcW w:w="6771" w:type="dxa"/>
          </w:tcPr>
          <w:p w14:paraId="0EA19B24" w14:textId="77777777" w:rsidR="00681BD8" w:rsidRDefault="00681BD8" w:rsidP="00D727A0">
            <w:r>
              <w:t>Aanvulling uitkering asielzoeker (cliënt) Zuidwolde</w:t>
            </w:r>
          </w:p>
        </w:tc>
        <w:tc>
          <w:tcPr>
            <w:tcW w:w="1559" w:type="dxa"/>
          </w:tcPr>
          <w:p w14:paraId="68C9677A" w14:textId="77777777" w:rsidR="00681BD8" w:rsidRDefault="00681BD8" w:rsidP="00D727A0">
            <w:r>
              <w:t>900,-</w:t>
            </w:r>
          </w:p>
        </w:tc>
        <w:tc>
          <w:tcPr>
            <w:tcW w:w="899" w:type="dxa"/>
          </w:tcPr>
          <w:p w14:paraId="1193A464" w14:textId="77777777" w:rsidR="00681BD8" w:rsidRDefault="00681BD8" w:rsidP="00D727A0">
            <w:r>
              <w:t>-</w:t>
            </w:r>
          </w:p>
        </w:tc>
      </w:tr>
      <w:tr w:rsidR="00681BD8" w14:paraId="0552C4F6" w14:textId="77777777" w:rsidTr="00D727A0">
        <w:tc>
          <w:tcPr>
            <w:tcW w:w="6771" w:type="dxa"/>
          </w:tcPr>
          <w:p w14:paraId="39C0E12C" w14:textId="77777777" w:rsidR="00681BD8" w:rsidRDefault="00681BD8" w:rsidP="00D727A0">
            <w:r>
              <w:t xml:space="preserve">Twintig koptelefoons </w:t>
            </w:r>
            <w:proofErr w:type="spellStart"/>
            <w:r>
              <w:t>Inspire</w:t>
            </w:r>
            <w:proofErr w:type="spellEnd"/>
            <w:r>
              <w:t xml:space="preserve"> Media Gr.</w:t>
            </w:r>
          </w:p>
        </w:tc>
        <w:tc>
          <w:tcPr>
            <w:tcW w:w="1559" w:type="dxa"/>
          </w:tcPr>
          <w:p w14:paraId="378B2442" w14:textId="77777777" w:rsidR="00681BD8" w:rsidRDefault="00681BD8" w:rsidP="00D727A0">
            <w:r>
              <w:t>1500,-</w:t>
            </w:r>
          </w:p>
        </w:tc>
        <w:tc>
          <w:tcPr>
            <w:tcW w:w="899" w:type="dxa"/>
          </w:tcPr>
          <w:p w14:paraId="6FFAD88E" w14:textId="77777777" w:rsidR="00681BD8" w:rsidRDefault="00681BD8" w:rsidP="00D727A0">
            <w:r>
              <w:t>-</w:t>
            </w:r>
          </w:p>
        </w:tc>
      </w:tr>
      <w:tr w:rsidR="00681BD8" w14:paraId="5BA73512" w14:textId="77777777" w:rsidTr="00D727A0">
        <w:tc>
          <w:tcPr>
            <w:tcW w:w="6771" w:type="dxa"/>
          </w:tcPr>
          <w:p w14:paraId="535AD121" w14:textId="77777777" w:rsidR="00681BD8" w:rsidRDefault="00681BD8" w:rsidP="00D727A0">
            <w:r>
              <w:t>Rozenbogen Klimroos Sappemeer</w:t>
            </w:r>
          </w:p>
        </w:tc>
        <w:tc>
          <w:tcPr>
            <w:tcW w:w="1559" w:type="dxa"/>
          </w:tcPr>
          <w:p w14:paraId="5E15CEEE" w14:textId="77777777" w:rsidR="00681BD8" w:rsidRDefault="00681BD8" w:rsidP="00D727A0">
            <w:r>
              <w:t>4645,-</w:t>
            </w:r>
          </w:p>
        </w:tc>
        <w:tc>
          <w:tcPr>
            <w:tcW w:w="899" w:type="dxa"/>
          </w:tcPr>
          <w:p w14:paraId="05B0688A" w14:textId="77777777" w:rsidR="00681BD8" w:rsidRDefault="00681BD8" w:rsidP="00D727A0">
            <w:r>
              <w:t>-</w:t>
            </w:r>
          </w:p>
        </w:tc>
      </w:tr>
      <w:tr w:rsidR="00681BD8" w14:paraId="4D2BC283" w14:textId="77777777" w:rsidTr="00D727A0">
        <w:tc>
          <w:tcPr>
            <w:tcW w:w="6771" w:type="dxa"/>
          </w:tcPr>
          <w:p w14:paraId="38ABE38F" w14:textId="77777777" w:rsidR="00681BD8" w:rsidRDefault="00681BD8" w:rsidP="00D727A0">
            <w:r>
              <w:t>Extra tovertafel EC De Kluft Winschoten</w:t>
            </w:r>
          </w:p>
        </w:tc>
        <w:tc>
          <w:tcPr>
            <w:tcW w:w="1559" w:type="dxa"/>
          </w:tcPr>
          <w:p w14:paraId="3545ADA1" w14:textId="77777777" w:rsidR="00681BD8" w:rsidRDefault="00681BD8" w:rsidP="00D727A0">
            <w:r>
              <w:t>8300,-</w:t>
            </w:r>
          </w:p>
        </w:tc>
        <w:tc>
          <w:tcPr>
            <w:tcW w:w="899" w:type="dxa"/>
          </w:tcPr>
          <w:p w14:paraId="4D22DAAB" w14:textId="77777777" w:rsidR="00681BD8" w:rsidRDefault="00681BD8" w:rsidP="00D727A0">
            <w:r>
              <w:t>-</w:t>
            </w:r>
          </w:p>
        </w:tc>
      </w:tr>
      <w:tr w:rsidR="00681BD8" w14:paraId="0808E6AE" w14:textId="77777777" w:rsidTr="00D727A0">
        <w:tc>
          <w:tcPr>
            <w:tcW w:w="6771" w:type="dxa"/>
          </w:tcPr>
          <w:p w14:paraId="22D2071D" w14:textId="77777777" w:rsidR="00681BD8" w:rsidRDefault="00681BD8" w:rsidP="00D727A0">
            <w:r>
              <w:t>Djembé workshop en Poppentheater DC Westhoek Beilen</w:t>
            </w:r>
          </w:p>
        </w:tc>
        <w:tc>
          <w:tcPr>
            <w:tcW w:w="1559" w:type="dxa"/>
          </w:tcPr>
          <w:p w14:paraId="6E67B01C" w14:textId="77777777" w:rsidR="00681BD8" w:rsidRDefault="00681BD8" w:rsidP="00D727A0">
            <w:r>
              <w:t>500,-</w:t>
            </w:r>
          </w:p>
        </w:tc>
        <w:tc>
          <w:tcPr>
            <w:tcW w:w="899" w:type="dxa"/>
          </w:tcPr>
          <w:p w14:paraId="1ADC1471" w14:textId="77777777" w:rsidR="00681BD8" w:rsidRDefault="00681BD8" w:rsidP="00D727A0">
            <w:r>
              <w:t>+</w:t>
            </w:r>
          </w:p>
        </w:tc>
      </w:tr>
      <w:tr w:rsidR="00681BD8" w14:paraId="0DFA82A7" w14:textId="77777777" w:rsidTr="00D727A0">
        <w:tc>
          <w:tcPr>
            <w:tcW w:w="6771" w:type="dxa"/>
          </w:tcPr>
          <w:p w14:paraId="58865A74" w14:textId="77777777" w:rsidR="00681BD8" w:rsidRDefault="00681BD8" w:rsidP="00D727A0">
            <w:r>
              <w:t>Zonnebloemen actie in coronatijd Sappemeer</w:t>
            </w:r>
          </w:p>
        </w:tc>
        <w:tc>
          <w:tcPr>
            <w:tcW w:w="1559" w:type="dxa"/>
          </w:tcPr>
          <w:p w14:paraId="35490BA7" w14:textId="77777777" w:rsidR="00681BD8" w:rsidRDefault="00681BD8" w:rsidP="00D727A0">
            <w:r>
              <w:t>450,-</w:t>
            </w:r>
          </w:p>
        </w:tc>
        <w:tc>
          <w:tcPr>
            <w:tcW w:w="899" w:type="dxa"/>
          </w:tcPr>
          <w:p w14:paraId="4E50D4A4" w14:textId="77777777" w:rsidR="00681BD8" w:rsidRDefault="00681BD8" w:rsidP="00D727A0">
            <w:r>
              <w:t>+</w:t>
            </w:r>
          </w:p>
        </w:tc>
      </w:tr>
      <w:tr w:rsidR="00681BD8" w14:paraId="2CCE7313" w14:textId="77777777" w:rsidTr="00D727A0">
        <w:tc>
          <w:tcPr>
            <w:tcW w:w="6771" w:type="dxa"/>
          </w:tcPr>
          <w:p w14:paraId="5E7309CC" w14:textId="77777777" w:rsidR="00681BD8" w:rsidRDefault="00681BD8" w:rsidP="00D727A0">
            <w:r>
              <w:t xml:space="preserve">Optredens Contactclowns eerste </w:t>
            </w:r>
            <w:proofErr w:type="spellStart"/>
            <w:r>
              <w:t>lockdown</w:t>
            </w:r>
            <w:proofErr w:type="spellEnd"/>
          </w:p>
        </w:tc>
        <w:tc>
          <w:tcPr>
            <w:tcW w:w="1559" w:type="dxa"/>
          </w:tcPr>
          <w:p w14:paraId="7E4BBBBC" w14:textId="77777777" w:rsidR="00681BD8" w:rsidRDefault="00681BD8" w:rsidP="00D727A0">
            <w:r>
              <w:t>6000,-</w:t>
            </w:r>
          </w:p>
        </w:tc>
        <w:tc>
          <w:tcPr>
            <w:tcW w:w="899" w:type="dxa"/>
          </w:tcPr>
          <w:p w14:paraId="3A6E1954" w14:textId="77777777" w:rsidR="00681BD8" w:rsidRDefault="00681BD8" w:rsidP="00D727A0"/>
        </w:tc>
      </w:tr>
      <w:tr w:rsidR="00681BD8" w14:paraId="5C2984F4" w14:textId="77777777" w:rsidTr="00D727A0">
        <w:tc>
          <w:tcPr>
            <w:tcW w:w="6771" w:type="dxa"/>
          </w:tcPr>
          <w:p w14:paraId="0721654A" w14:textId="77777777" w:rsidR="00681BD8" w:rsidRDefault="00681BD8" w:rsidP="00D727A0">
            <w:proofErr w:type="spellStart"/>
            <w:r>
              <w:t>Duofiets</w:t>
            </w:r>
            <w:proofErr w:type="spellEnd"/>
            <w:r>
              <w:t xml:space="preserve"> </w:t>
            </w:r>
            <w:proofErr w:type="spellStart"/>
            <w:r>
              <w:t>Bosscherhof</w:t>
            </w:r>
            <w:proofErr w:type="spellEnd"/>
            <w:r>
              <w:t xml:space="preserve"> Zuidwolde</w:t>
            </w:r>
          </w:p>
        </w:tc>
        <w:tc>
          <w:tcPr>
            <w:tcW w:w="1559" w:type="dxa"/>
          </w:tcPr>
          <w:p w14:paraId="27378301" w14:textId="77777777" w:rsidR="00681BD8" w:rsidRDefault="00681BD8" w:rsidP="00D727A0">
            <w:r>
              <w:t>8000,-</w:t>
            </w:r>
          </w:p>
        </w:tc>
        <w:tc>
          <w:tcPr>
            <w:tcW w:w="899" w:type="dxa"/>
          </w:tcPr>
          <w:p w14:paraId="17A97CE8" w14:textId="77777777" w:rsidR="00681BD8" w:rsidRDefault="00681BD8" w:rsidP="00D727A0">
            <w:r>
              <w:t>+</w:t>
            </w:r>
          </w:p>
        </w:tc>
      </w:tr>
      <w:tr w:rsidR="00681BD8" w14:paraId="058963FD" w14:textId="77777777" w:rsidTr="00D727A0">
        <w:tc>
          <w:tcPr>
            <w:tcW w:w="6771" w:type="dxa"/>
          </w:tcPr>
          <w:p w14:paraId="3FDE7914" w14:textId="77777777" w:rsidR="00681BD8" w:rsidRDefault="00681BD8" w:rsidP="00D727A0">
            <w:r>
              <w:t>Aanvulling kerstverlichting Zonnelaan Gr.</w:t>
            </w:r>
          </w:p>
        </w:tc>
        <w:tc>
          <w:tcPr>
            <w:tcW w:w="1559" w:type="dxa"/>
          </w:tcPr>
          <w:p w14:paraId="54D7D872" w14:textId="77777777" w:rsidR="00681BD8" w:rsidRDefault="00681BD8" w:rsidP="00D727A0">
            <w:r>
              <w:t>1100,-</w:t>
            </w:r>
          </w:p>
        </w:tc>
        <w:tc>
          <w:tcPr>
            <w:tcW w:w="899" w:type="dxa"/>
          </w:tcPr>
          <w:p w14:paraId="779761A1" w14:textId="77777777" w:rsidR="00681BD8" w:rsidRDefault="00681BD8" w:rsidP="00D727A0">
            <w:r>
              <w:t>+</w:t>
            </w:r>
          </w:p>
        </w:tc>
      </w:tr>
      <w:tr w:rsidR="00681BD8" w14:paraId="40DF1567" w14:textId="77777777" w:rsidTr="00D727A0">
        <w:tc>
          <w:tcPr>
            <w:tcW w:w="6771" w:type="dxa"/>
          </w:tcPr>
          <w:p w14:paraId="02CD9630" w14:textId="77777777" w:rsidR="00681BD8" w:rsidRDefault="00681BD8" w:rsidP="00D727A0">
            <w:r>
              <w:t>Kerstmaaltijd Inloop Hoogeveen</w:t>
            </w:r>
          </w:p>
        </w:tc>
        <w:tc>
          <w:tcPr>
            <w:tcW w:w="1559" w:type="dxa"/>
          </w:tcPr>
          <w:p w14:paraId="24076889" w14:textId="77777777" w:rsidR="00681BD8" w:rsidRDefault="00681BD8" w:rsidP="00D727A0">
            <w:r>
              <w:t>800,-</w:t>
            </w:r>
          </w:p>
        </w:tc>
        <w:tc>
          <w:tcPr>
            <w:tcW w:w="899" w:type="dxa"/>
          </w:tcPr>
          <w:p w14:paraId="4B4212FB" w14:textId="77777777" w:rsidR="00681BD8" w:rsidRDefault="00681BD8" w:rsidP="00D727A0"/>
        </w:tc>
      </w:tr>
      <w:tr w:rsidR="00681BD8" w14:paraId="0E7262F7" w14:textId="77777777" w:rsidTr="00D727A0">
        <w:tc>
          <w:tcPr>
            <w:tcW w:w="6771" w:type="dxa"/>
          </w:tcPr>
          <w:p w14:paraId="4944F1AD" w14:textId="77777777" w:rsidR="00681BD8" w:rsidRDefault="00681BD8" w:rsidP="00D727A0">
            <w:r>
              <w:t>Kerstmaaltijd Inloop Meppel</w:t>
            </w:r>
          </w:p>
        </w:tc>
        <w:tc>
          <w:tcPr>
            <w:tcW w:w="1559" w:type="dxa"/>
          </w:tcPr>
          <w:p w14:paraId="74F84AD8" w14:textId="77777777" w:rsidR="00681BD8" w:rsidRDefault="00681BD8" w:rsidP="00D727A0">
            <w:r>
              <w:t>900,-</w:t>
            </w:r>
          </w:p>
        </w:tc>
        <w:tc>
          <w:tcPr>
            <w:tcW w:w="899" w:type="dxa"/>
          </w:tcPr>
          <w:p w14:paraId="745C27DE" w14:textId="77777777" w:rsidR="00681BD8" w:rsidRDefault="00681BD8" w:rsidP="00D727A0">
            <w:r>
              <w:t>+</w:t>
            </w:r>
          </w:p>
        </w:tc>
      </w:tr>
      <w:tr w:rsidR="00681BD8" w14:paraId="5E3DF269" w14:textId="77777777" w:rsidTr="00D727A0">
        <w:tc>
          <w:tcPr>
            <w:tcW w:w="6771" w:type="dxa"/>
          </w:tcPr>
          <w:p w14:paraId="554B662F" w14:textId="77777777" w:rsidR="00681BD8" w:rsidRDefault="00681BD8" w:rsidP="00D727A0">
            <w:r>
              <w:t>Kerstmaaltijd Inloop Assen</w:t>
            </w:r>
          </w:p>
        </w:tc>
        <w:tc>
          <w:tcPr>
            <w:tcW w:w="1559" w:type="dxa"/>
          </w:tcPr>
          <w:p w14:paraId="489C0BB7" w14:textId="77777777" w:rsidR="00681BD8" w:rsidRDefault="00681BD8" w:rsidP="00D727A0">
            <w:r>
              <w:t>750,-</w:t>
            </w:r>
          </w:p>
        </w:tc>
        <w:tc>
          <w:tcPr>
            <w:tcW w:w="899" w:type="dxa"/>
          </w:tcPr>
          <w:p w14:paraId="257A41E0" w14:textId="77777777" w:rsidR="00681BD8" w:rsidRDefault="00681BD8" w:rsidP="00D727A0"/>
        </w:tc>
      </w:tr>
      <w:tr w:rsidR="00681BD8" w:rsidRPr="002F2261" w14:paraId="47D2544C" w14:textId="77777777" w:rsidTr="00D727A0">
        <w:tc>
          <w:tcPr>
            <w:tcW w:w="6771" w:type="dxa"/>
          </w:tcPr>
          <w:p w14:paraId="09897D4A" w14:textId="77777777" w:rsidR="00681BD8" w:rsidRPr="002F2261" w:rsidRDefault="002E651A" w:rsidP="002E651A">
            <w:pPr>
              <w:jc w:val="right"/>
              <w:rPr>
                <w:b/>
              </w:rPr>
            </w:pPr>
            <w:r>
              <w:rPr>
                <w:b/>
              </w:rPr>
              <w:t>Toegekend t</w:t>
            </w:r>
            <w:r w:rsidR="00681BD8" w:rsidRPr="002F2261">
              <w:rPr>
                <w:b/>
              </w:rPr>
              <w:t>otaal:</w:t>
            </w:r>
          </w:p>
        </w:tc>
        <w:tc>
          <w:tcPr>
            <w:tcW w:w="1559" w:type="dxa"/>
          </w:tcPr>
          <w:p w14:paraId="7A983CDF" w14:textId="77777777" w:rsidR="00681BD8" w:rsidRPr="002F2261" w:rsidRDefault="00681BD8" w:rsidP="00D727A0">
            <w:pPr>
              <w:rPr>
                <w:b/>
              </w:rPr>
            </w:pPr>
            <w:r>
              <w:rPr>
                <w:b/>
              </w:rPr>
              <w:t>19922</w:t>
            </w:r>
            <w:r w:rsidRPr="002F2261">
              <w:rPr>
                <w:b/>
              </w:rPr>
              <w:t>,-</w:t>
            </w:r>
          </w:p>
        </w:tc>
        <w:tc>
          <w:tcPr>
            <w:tcW w:w="899" w:type="dxa"/>
          </w:tcPr>
          <w:p w14:paraId="3D6431AB" w14:textId="77777777" w:rsidR="00681BD8" w:rsidRPr="002F2261" w:rsidRDefault="00681BD8" w:rsidP="00D727A0">
            <w:pPr>
              <w:rPr>
                <w:b/>
              </w:rPr>
            </w:pPr>
          </w:p>
        </w:tc>
      </w:tr>
    </w:tbl>
    <w:p w14:paraId="6AF8C604" w14:textId="77777777" w:rsidR="00681BD8" w:rsidRDefault="00681BD8" w:rsidP="00681BD8"/>
    <w:p w14:paraId="64D1828F" w14:textId="77777777" w:rsidR="00681BD8" w:rsidRDefault="00681BD8" w:rsidP="00DF4864">
      <w:pPr>
        <w:pStyle w:val="Geenafstand"/>
      </w:pPr>
    </w:p>
    <w:sectPr w:rsidR="00681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864"/>
    <w:rsid w:val="002E651A"/>
    <w:rsid w:val="006167DE"/>
    <w:rsid w:val="00681BD8"/>
    <w:rsid w:val="006C1429"/>
    <w:rsid w:val="006D4435"/>
    <w:rsid w:val="00DF48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C1F8"/>
  <w15:docId w15:val="{F6193AAA-1385-442D-913C-4CFAD841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1BD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F4864"/>
    <w:pPr>
      <w:spacing w:after="0" w:line="240" w:lineRule="auto"/>
    </w:pPr>
  </w:style>
  <w:style w:type="paragraph" w:styleId="Ballontekst">
    <w:name w:val="Balloon Text"/>
    <w:basedOn w:val="Standaard"/>
    <w:link w:val="BallontekstChar"/>
    <w:uiPriority w:val="99"/>
    <w:semiHidden/>
    <w:unhideWhenUsed/>
    <w:rsid w:val="00DF486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F4864"/>
    <w:rPr>
      <w:rFonts w:ascii="Tahoma" w:hAnsi="Tahoma" w:cs="Tahoma"/>
      <w:sz w:val="16"/>
      <w:szCs w:val="16"/>
    </w:rPr>
  </w:style>
  <w:style w:type="table" w:styleId="Tabelraster">
    <w:name w:val="Table Grid"/>
    <w:basedOn w:val="Standaardtabel"/>
    <w:uiPriority w:val="59"/>
    <w:rsid w:val="0068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587</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COSIS</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Middelbos, Bert</dc:creator>
  <cp:lastModifiedBy>Middelbos, Bert</cp:lastModifiedBy>
  <cp:revision>4</cp:revision>
  <dcterms:created xsi:type="dcterms:W3CDTF">2021-01-07T08:11:00Z</dcterms:created>
  <dcterms:modified xsi:type="dcterms:W3CDTF">2021-09-06T12:53:00Z</dcterms:modified>
</cp:coreProperties>
</file>